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A" w:rsidRPr="006D4E91" w:rsidRDefault="00CF3A87" w:rsidP="00C928A3">
      <w:pPr>
        <w:spacing w:after="0" w:line="240" w:lineRule="auto"/>
        <w:jc w:val="center"/>
        <w:rPr>
          <w:rFonts w:ascii="Cardenio Modern" w:hAnsi="Cardenio Modern"/>
          <w:sz w:val="52"/>
          <w:szCs w:val="24"/>
        </w:rPr>
      </w:pPr>
      <w:r w:rsidRPr="006D4E91">
        <w:rPr>
          <w:rFonts w:ascii="Cardenio Modern" w:hAnsi="Cardenio Modern"/>
          <w:sz w:val="52"/>
          <w:szCs w:val="24"/>
        </w:rPr>
        <w:t>a</w:t>
      </w:r>
      <w:r w:rsidR="003549FA" w:rsidRPr="006D4E91">
        <w:rPr>
          <w:rFonts w:ascii="Cardenio Modern" w:hAnsi="Cardenio Modern"/>
          <w:sz w:val="52"/>
          <w:szCs w:val="24"/>
        </w:rPr>
        <w:t xml:space="preserve">naliza </w:t>
      </w:r>
      <w:proofErr w:type="spellStart"/>
      <w:r w:rsidRPr="006D4E91">
        <w:rPr>
          <w:rFonts w:ascii="Cardenio Modern" w:hAnsi="Cardenio Modern"/>
          <w:sz w:val="52"/>
          <w:szCs w:val="24"/>
        </w:rPr>
        <w:t>swot</w:t>
      </w:r>
      <w:proofErr w:type="spellEnd"/>
    </w:p>
    <w:p w:rsidR="00C928A3" w:rsidRDefault="00C928A3" w:rsidP="00C928A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928A3" w:rsidRDefault="00C928A3" w:rsidP="00C928A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928A3" w:rsidRDefault="003549FA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28A3">
        <w:rPr>
          <w:rFonts w:ascii="Cambria" w:hAnsi="Cambria"/>
          <w:sz w:val="24"/>
          <w:szCs w:val="24"/>
        </w:rPr>
        <w:t xml:space="preserve">Analiza SWOT jest jedną z metod kształcących umiejętność analizy i oceny problemów, zjawisk oraz procesów, która prowadzi do podjęcia decyzji. Stanowi ona rozwinięcie debaty „za” i „przeciw”. Nazwa tej metody wywodzi się od angielskich słów określających etapy analizy danego problemu: </w:t>
      </w:r>
      <w:proofErr w:type="spellStart"/>
      <w:r w:rsidRPr="00C928A3">
        <w:rPr>
          <w:rFonts w:ascii="Cambria" w:hAnsi="Cambria"/>
          <w:i/>
          <w:sz w:val="24"/>
          <w:szCs w:val="24"/>
        </w:rPr>
        <w:t>strengths</w:t>
      </w:r>
      <w:proofErr w:type="spellEnd"/>
      <w:r w:rsidRPr="00C928A3">
        <w:rPr>
          <w:rFonts w:ascii="Cambria" w:hAnsi="Cambria"/>
          <w:sz w:val="24"/>
          <w:szCs w:val="24"/>
        </w:rPr>
        <w:t xml:space="preserve"> – mocne strony, </w:t>
      </w:r>
      <w:proofErr w:type="spellStart"/>
      <w:r w:rsidRPr="00C928A3">
        <w:rPr>
          <w:rFonts w:ascii="Cambria" w:hAnsi="Cambria"/>
          <w:i/>
          <w:sz w:val="24"/>
          <w:szCs w:val="24"/>
        </w:rPr>
        <w:t>weaknesses</w:t>
      </w:r>
      <w:proofErr w:type="spellEnd"/>
      <w:r w:rsidRPr="00C928A3">
        <w:rPr>
          <w:rFonts w:ascii="Cambria" w:hAnsi="Cambria"/>
          <w:sz w:val="24"/>
          <w:szCs w:val="24"/>
        </w:rPr>
        <w:t xml:space="preserve"> – słabe strony,</w:t>
      </w:r>
      <w:r w:rsidR="00C928A3">
        <w:rPr>
          <w:rFonts w:ascii="Cambria" w:hAnsi="Cambria"/>
          <w:sz w:val="24"/>
          <w:szCs w:val="24"/>
        </w:rPr>
        <w:t xml:space="preserve"> </w:t>
      </w:r>
      <w:proofErr w:type="spellStart"/>
      <w:r w:rsidRPr="00C928A3">
        <w:rPr>
          <w:rFonts w:ascii="Cambria" w:hAnsi="Cambria"/>
          <w:i/>
          <w:sz w:val="24"/>
          <w:szCs w:val="24"/>
        </w:rPr>
        <w:t>opportunities</w:t>
      </w:r>
      <w:proofErr w:type="spellEnd"/>
      <w:r w:rsidRPr="00C928A3">
        <w:rPr>
          <w:rFonts w:ascii="Cambria" w:hAnsi="Cambria"/>
          <w:sz w:val="24"/>
          <w:szCs w:val="24"/>
        </w:rPr>
        <w:t xml:space="preserve"> – szanse, możliwości, </w:t>
      </w:r>
      <w:proofErr w:type="spellStart"/>
      <w:r w:rsidRPr="00C928A3">
        <w:rPr>
          <w:rFonts w:ascii="Cambria" w:hAnsi="Cambria"/>
          <w:i/>
          <w:sz w:val="24"/>
          <w:szCs w:val="24"/>
        </w:rPr>
        <w:t>threats</w:t>
      </w:r>
      <w:proofErr w:type="spellEnd"/>
      <w:r w:rsidRPr="00C928A3">
        <w:rPr>
          <w:rFonts w:ascii="Cambria" w:hAnsi="Cambria"/>
          <w:sz w:val="24"/>
          <w:szCs w:val="24"/>
        </w:rPr>
        <w:t xml:space="preserve"> – zagrożenia. </w:t>
      </w:r>
    </w:p>
    <w:p w:rsidR="00C928A3" w:rsidRDefault="00C928A3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928A3" w:rsidRDefault="006D4E91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Metodą </w:t>
      </w:r>
      <w:r w:rsidR="003549FA" w:rsidRPr="00C928A3">
        <w:rPr>
          <w:rFonts w:ascii="Cambria" w:hAnsi="Cambria"/>
          <w:sz w:val="24"/>
          <w:szCs w:val="24"/>
        </w:rPr>
        <w:t xml:space="preserve">tą </w:t>
      </w:r>
      <w:r w:rsidR="00C928A3">
        <w:rPr>
          <w:rFonts w:ascii="Cambria" w:hAnsi="Cambria"/>
          <w:sz w:val="24"/>
          <w:szCs w:val="24"/>
        </w:rPr>
        <w:t>najlepiej</w:t>
      </w:r>
      <w:r w:rsidR="003549FA" w:rsidRPr="00C928A3">
        <w:rPr>
          <w:rFonts w:ascii="Cambria" w:hAnsi="Cambria"/>
          <w:sz w:val="24"/>
          <w:szCs w:val="24"/>
        </w:rPr>
        <w:t xml:space="preserve"> pracować w grupach. Zadaniem uczniów jest określenie mocnych stron </w:t>
      </w:r>
      <w:r w:rsidR="00C928A3">
        <w:rPr>
          <w:rFonts w:ascii="Cambria" w:hAnsi="Cambria"/>
          <w:sz w:val="24"/>
          <w:szCs w:val="24"/>
        </w:rPr>
        <w:t>danego</w:t>
      </w:r>
      <w:r w:rsidR="003549FA" w:rsidRPr="00C928A3">
        <w:rPr>
          <w:rFonts w:ascii="Cambria" w:hAnsi="Cambria"/>
          <w:sz w:val="24"/>
          <w:szCs w:val="24"/>
        </w:rPr>
        <w:t xml:space="preserve"> zagadnienia i wynikających z nich szans ora</w:t>
      </w:r>
      <w:r w:rsidR="00875955">
        <w:rPr>
          <w:rFonts w:ascii="Cambria" w:hAnsi="Cambria"/>
          <w:sz w:val="24"/>
          <w:szCs w:val="24"/>
        </w:rPr>
        <w:t>z słabych stron tego problemu i </w:t>
      </w:r>
      <w:bookmarkStart w:id="0" w:name="_GoBack"/>
      <w:bookmarkEnd w:id="0"/>
      <w:r w:rsidR="003549FA" w:rsidRPr="00C928A3">
        <w:rPr>
          <w:rFonts w:ascii="Cambria" w:hAnsi="Cambria"/>
          <w:sz w:val="24"/>
          <w:szCs w:val="24"/>
        </w:rPr>
        <w:t xml:space="preserve">związanych z nimi zagrożeń. Wnioski z analizy uczniowie wpisują w odpowiednio przygotowanym arkuszu. Rola nauczyciela sprowadza się do zaprezentowania konkretnego problemu oraz sprawowania merytorycznej opieki nad dyskutującymi grupami. </w:t>
      </w:r>
    </w:p>
    <w:p w:rsidR="00A84A9C" w:rsidRDefault="00A84A9C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928A3" w:rsidRDefault="00C928A3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08A7" w:rsidRDefault="00A84A9C" w:rsidP="00A84A9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84A9C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828925" cy="2736586"/>
            <wp:effectExtent l="0" t="0" r="0" b="6985"/>
            <wp:docPr id="1" name="Obraz 1" descr="C:\Users\atomaszewska\AppData\Local\Microsoft\Windows\INetCache\Content.Outlook\U4BJ3CSO\rys-SW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aszewska\AppData\Local\Microsoft\Windows\INetCache\Content.Outlook\U4BJ3CSO\rys-SW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26" cy="27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9C" w:rsidRPr="00A84A9C" w:rsidRDefault="00A84A9C" w:rsidP="00A84A9C">
      <w:pPr>
        <w:spacing w:after="0" w:line="240" w:lineRule="auto"/>
        <w:ind w:left="3540" w:firstLine="708"/>
        <w:jc w:val="center"/>
        <w:rPr>
          <w:rFonts w:ascii="Cambria" w:hAnsi="Cambria"/>
          <w:sz w:val="20"/>
          <w:szCs w:val="24"/>
        </w:rPr>
      </w:pPr>
      <w:r w:rsidRPr="00A84A9C">
        <w:rPr>
          <w:rFonts w:ascii="Cambria" w:hAnsi="Cambria"/>
          <w:sz w:val="20"/>
          <w:szCs w:val="24"/>
        </w:rPr>
        <w:t>Rys. S. Kilian</w:t>
      </w:r>
    </w:p>
    <w:p w:rsidR="00A84A9C" w:rsidRDefault="00A84A9C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928A3" w:rsidRDefault="003549FA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28A3">
        <w:rPr>
          <w:rFonts w:ascii="Cambria" w:hAnsi="Cambria"/>
          <w:sz w:val="24"/>
          <w:szCs w:val="24"/>
        </w:rPr>
        <w:t xml:space="preserve">Przebieg </w:t>
      </w:r>
      <w:r w:rsidR="00C928A3">
        <w:rPr>
          <w:rFonts w:ascii="Cambria" w:hAnsi="Cambria"/>
          <w:sz w:val="24"/>
          <w:szCs w:val="24"/>
        </w:rPr>
        <w:t>pracy:</w:t>
      </w:r>
    </w:p>
    <w:p w:rsidR="00C928A3" w:rsidRDefault="00C928A3" w:rsidP="00C928A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928A3" w:rsidRPr="00C928A3" w:rsidRDefault="00C928A3" w:rsidP="00C928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3549FA" w:rsidRPr="00C928A3">
        <w:rPr>
          <w:rFonts w:ascii="Cambria" w:hAnsi="Cambria"/>
          <w:sz w:val="24"/>
          <w:szCs w:val="24"/>
        </w:rPr>
        <w:t>auczyciel okre</w:t>
      </w:r>
      <w:r>
        <w:rPr>
          <w:rFonts w:ascii="Cambria" w:hAnsi="Cambria"/>
          <w:sz w:val="24"/>
          <w:szCs w:val="24"/>
        </w:rPr>
        <w:t>śla problem wymagający analizy,</w:t>
      </w:r>
    </w:p>
    <w:p w:rsidR="00C928A3" w:rsidRPr="00C928A3" w:rsidRDefault="00C928A3" w:rsidP="00C928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3549FA" w:rsidRPr="00C928A3">
        <w:rPr>
          <w:rFonts w:ascii="Cambria" w:hAnsi="Cambria"/>
          <w:sz w:val="24"/>
          <w:szCs w:val="24"/>
        </w:rPr>
        <w:t>czniowie w grupach rozważają problem pod kątem mocnych i słabych stron oraz wynikających z nich możliwości i zagrożeń</w:t>
      </w:r>
      <w:r w:rsidR="007D08A7">
        <w:rPr>
          <w:rFonts w:ascii="Cambria" w:hAnsi="Cambria"/>
          <w:sz w:val="24"/>
          <w:szCs w:val="24"/>
        </w:rPr>
        <w:t>, a następnie wypełniają arkusz</w:t>
      </w:r>
      <w:r>
        <w:rPr>
          <w:rFonts w:ascii="Cambria" w:hAnsi="Cambria"/>
          <w:sz w:val="24"/>
          <w:szCs w:val="24"/>
        </w:rPr>
        <w:t>,</w:t>
      </w:r>
    </w:p>
    <w:p w:rsidR="00C928A3" w:rsidRPr="00C928A3" w:rsidRDefault="00C928A3" w:rsidP="00C928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3549FA" w:rsidRPr="00C928A3">
        <w:rPr>
          <w:rFonts w:ascii="Cambria" w:hAnsi="Cambria"/>
          <w:sz w:val="24"/>
          <w:szCs w:val="24"/>
        </w:rPr>
        <w:t>prawozdawcy poszczególnych grup prezentują o</w:t>
      </w:r>
      <w:r>
        <w:rPr>
          <w:rFonts w:ascii="Cambria" w:hAnsi="Cambria"/>
          <w:sz w:val="24"/>
          <w:szCs w:val="24"/>
        </w:rPr>
        <w:t>pracowane przez siebie analizy,</w:t>
      </w:r>
    </w:p>
    <w:p w:rsidR="003549FA" w:rsidRDefault="00C928A3" w:rsidP="00C928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3549FA" w:rsidRPr="00C928A3">
        <w:rPr>
          <w:rFonts w:ascii="Cambria" w:hAnsi="Cambria"/>
          <w:sz w:val="24"/>
          <w:szCs w:val="24"/>
        </w:rPr>
        <w:t xml:space="preserve">inałem wspólnej pracy może być ustalenie ostatecznego stanowiska przez całą klasę. </w:t>
      </w:r>
    </w:p>
    <w:p w:rsidR="006D4E91" w:rsidRDefault="006D4E91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4E91" w:rsidRDefault="006D4E91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4E91" w:rsidRDefault="006D4E91" w:rsidP="006D4E9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Arkusz analizy SWOT</w:t>
      </w:r>
    </w:p>
    <w:p w:rsidR="006D4E91" w:rsidRDefault="006D4E91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4A9C" w:rsidRDefault="00A84A9C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E91" w:rsidTr="00734A54">
        <w:tc>
          <w:tcPr>
            <w:tcW w:w="9062" w:type="dxa"/>
            <w:gridSpan w:val="2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Problem</w:t>
            </w:r>
          </w:p>
        </w:tc>
      </w:tr>
      <w:tr w:rsidR="006D4E91" w:rsidTr="006D4E91">
        <w:tc>
          <w:tcPr>
            <w:tcW w:w="4531" w:type="dxa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Mocne strony</w:t>
            </w:r>
          </w:p>
        </w:tc>
        <w:tc>
          <w:tcPr>
            <w:tcW w:w="4531" w:type="dxa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Słabe strony</w:t>
            </w:r>
          </w:p>
        </w:tc>
      </w:tr>
      <w:tr w:rsidR="006D4E91" w:rsidTr="006D4E91">
        <w:tc>
          <w:tcPr>
            <w:tcW w:w="4531" w:type="dxa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D4E91" w:rsidTr="006D4E91">
        <w:tc>
          <w:tcPr>
            <w:tcW w:w="4531" w:type="dxa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Szanse</w:t>
            </w:r>
          </w:p>
        </w:tc>
        <w:tc>
          <w:tcPr>
            <w:tcW w:w="4531" w:type="dxa"/>
          </w:tcPr>
          <w:p w:rsidR="006D4E91" w:rsidRDefault="006D4E91" w:rsidP="006D4E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Zagrożenia</w:t>
            </w:r>
          </w:p>
        </w:tc>
      </w:tr>
      <w:tr w:rsidR="006D4E91" w:rsidTr="006D4E91">
        <w:tc>
          <w:tcPr>
            <w:tcW w:w="4531" w:type="dxa"/>
          </w:tcPr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4A9C" w:rsidRDefault="00A84A9C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D4E91" w:rsidRDefault="006D4E91" w:rsidP="006D4E9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D4E91" w:rsidRDefault="006D4E91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4E91" w:rsidRPr="006D4E91" w:rsidRDefault="006D4E91" w:rsidP="006D4E9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6D4E91" w:rsidRPr="006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denio Modern">
    <w:panose1 w:val="03000700000000000000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7374"/>
    <w:multiLevelType w:val="hybridMultilevel"/>
    <w:tmpl w:val="18886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A"/>
    <w:rsid w:val="003549FA"/>
    <w:rsid w:val="004511A5"/>
    <w:rsid w:val="006D4E91"/>
    <w:rsid w:val="007D08A7"/>
    <w:rsid w:val="00875955"/>
    <w:rsid w:val="00A84A9C"/>
    <w:rsid w:val="00C83619"/>
    <w:rsid w:val="00C928A3"/>
    <w:rsid w:val="00C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4D00-ABF8-4687-8CE2-C02A823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A3"/>
    <w:pPr>
      <w:ind w:left="720"/>
      <w:contextualSpacing/>
    </w:pPr>
  </w:style>
  <w:style w:type="table" w:styleId="Tabela-Siatka">
    <w:name w:val="Table Grid"/>
    <w:basedOn w:val="Standardowy"/>
    <w:uiPriority w:val="39"/>
    <w:rsid w:val="006D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7</cp:revision>
  <dcterms:created xsi:type="dcterms:W3CDTF">2018-07-13T13:24:00Z</dcterms:created>
  <dcterms:modified xsi:type="dcterms:W3CDTF">2018-07-31T12:21:00Z</dcterms:modified>
</cp:coreProperties>
</file>